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E25" w:rsidRPr="00C442BD" w:rsidRDefault="00791E25" w:rsidP="00791E25">
      <w:pPr>
        <w:jc w:val="center"/>
        <w:rPr>
          <w:b/>
          <w:sz w:val="40"/>
        </w:rPr>
      </w:pPr>
      <w:r w:rsidRPr="00C442BD">
        <w:rPr>
          <w:rFonts w:hint="eastAsia"/>
          <w:b/>
          <w:sz w:val="40"/>
        </w:rPr>
        <w:t>西北农林科技大学堡垒机协议书</w:t>
      </w:r>
    </w:p>
    <w:p w:rsidR="00791E25" w:rsidRDefault="00791E25" w:rsidP="00791E25">
      <w:pPr>
        <w:spacing w:line="312" w:lineRule="auto"/>
        <w:ind w:firstLineChars="200" w:firstLine="480"/>
        <w:rPr>
          <w:rFonts w:asciiTheme="minorEastAsia" w:hAnsiTheme="minorEastAsia"/>
          <w:sz w:val="24"/>
        </w:rPr>
      </w:pPr>
      <w:r w:rsidRPr="001546F6">
        <w:rPr>
          <w:rFonts w:asciiTheme="minorEastAsia" w:hAnsiTheme="minorEastAsia" w:hint="eastAsia"/>
          <w:sz w:val="24"/>
        </w:rPr>
        <w:t>本协议由西北农林科技大学</w:t>
      </w:r>
      <w:r w:rsidRPr="008027F7">
        <w:rPr>
          <w:rFonts w:asciiTheme="minorEastAsia" w:hAnsiTheme="minorEastAsia" w:hint="eastAsia"/>
          <w:sz w:val="24"/>
          <w:u w:val="single"/>
        </w:rPr>
        <w:t>网络与教育技术中心</w:t>
      </w:r>
      <w:r w:rsidRPr="001546F6">
        <w:rPr>
          <w:rFonts w:asciiTheme="minorEastAsia" w:hAnsiTheme="minorEastAsia" w:hint="eastAsia"/>
          <w:sz w:val="24"/>
        </w:rPr>
        <w:t>（以下简称网教中心或甲方</w:t>
      </w:r>
      <w:r w:rsidRPr="001546F6">
        <w:rPr>
          <w:rFonts w:asciiTheme="minorEastAsia" w:hAnsiTheme="minorEastAsia"/>
          <w:sz w:val="24"/>
        </w:rPr>
        <w:t>）</w:t>
      </w:r>
      <w:r w:rsidRPr="001546F6">
        <w:rPr>
          <w:rFonts w:asciiTheme="minorEastAsia" w:hAnsiTheme="minorEastAsia" w:hint="eastAsia"/>
          <w:sz w:val="24"/>
        </w:rPr>
        <w:t>与</w:t>
      </w:r>
      <w:r w:rsidRPr="001546F6">
        <w:rPr>
          <w:rFonts w:asciiTheme="minorEastAsia" w:hAnsiTheme="minorEastAsia" w:hint="eastAsia"/>
          <w:sz w:val="24"/>
          <w:u w:val="single"/>
        </w:rPr>
        <w:t xml:space="preserve">                    </w:t>
      </w:r>
      <w:r w:rsidRPr="008027F7">
        <w:rPr>
          <w:rFonts w:asciiTheme="minorEastAsia" w:hAnsiTheme="minorEastAsia" w:hint="eastAsia"/>
          <w:sz w:val="24"/>
        </w:rPr>
        <w:t>（</w:t>
      </w:r>
      <w:r w:rsidRPr="001546F6">
        <w:rPr>
          <w:rFonts w:asciiTheme="minorEastAsia" w:hAnsiTheme="minorEastAsia" w:hint="eastAsia"/>
          <w:sz w:val="24"/>
        </w:rPr>
        <w:t>乙方</w:t>
      </w:r>
      <w:r>
        <w:rPr>
          <w:rFonts w:asciiTheme="minorEastAsia" w:hAnsiTheme="minorEastAsia" w:hint="eastAsia"/>
          <w:sz w:val="24"/>
        </w:rPr>
        <w:t>）</w:t>
      </w:r>
      <w:r w:rsidRPr="001546F6">
        <w:rPr>
          <w:rFonts w:asciiTheme="minorEastAsia" w:hAnsiTheme="minorEastAsia" w:hint="eastAsia"/>
          <w:sz w:val="24"/>
        </w:rPr>
        <w:t>共同订立，双方同意利用甲方</w:t>
      </w:r>
      <w:r>
        <w:rPr>
          <w:rFonts w:asciiTheme="minorEastAsia" w:hAnsiTheme="minorEastAsia" w:hint="eastAsia"/>
          <w:sz w:val="24"/>
        </w:rPr>
        <w:t>堡垒机</w:t>
      </w:r>
      <w:r w:rsidRPr="001546F6">
        <w:rPr>
          <w:rFonts w:asciiTheme="minorEastAsia" w:hAnsiTheme="minorEastAsia" w:hint="eastAsia"/>
          <w:sz w:val="24"/>
        </w:rPr>
        <w:t>为</w:t>
      </w:r>
      <w:r>
        <w:rPr>
          <w:rFonts w:asciiTheme="minorEastAsia" w:hAnsiTheme="minorEastAsia" w:hint="eastAsia"/>
          <w:sz w:val="24"/>
        </w:rPr>
        <w:t>乙方服务器</w:t>
      </w:r>
      <w:r w:rsidRPr="001546F6">
        <w:rPr>
          <w:rFonts w:asciiTheme="minorEastAsia" w:hAnsiTheme="minorEastAsia" w:hint="eastAsia"/>
          <w:sz w:val="24"/>
        </w:rPr>
        <w:t>提供</w:t>
      </w:r>
      <w:r w:rsidRPr="001546F6">
        <w:rPr>
          <w:rFonts w:asciiTheme="minorEastAsia" w:hAnsiTheme="minorEastAsia"/>
          <w:sz w:val="24"/>
        </w:rPr>
        <w:t>审计</w:t>
      </w:r>
      <w:r w:rsidRPr="001546F6">
        <w:rPr>
          <w:rFonts w:asciiTheme="minorEastAsia" w:hAnsiTheme="minorEastAsia" w:hint="eastAsia"/>
          <w:sz w:val="24"/>
        </w:rPr>
        <w:t>、运维等</w:t>
      </w:r>
      <w:r>
        <w:rPr>
          <w:rFonts w:asciiTheme="minorEastAsia" w:hAnsiTheme="minorEastAsia" w:hint="eastAsia"/>
          <w:sz w:val="24"/>
        </w:rPr>
        <w:t>权限。甲乙双方经友好协商后达成如下协议：</w:t>
      </w:r>
    </w:p>
    <w:p w:rsidR="00791E25" w:rsidRPr="008027F7" w:rsidRDefault="00791E25" w:rsidP="00791E25">
      <w:pPr>
        <w:spacing w:line="312" w:lineRule="auto"/>
        <w:ind w:firstLineChars="200" w:firstLine="482"/>
        <w:rPr>
          <w:rFonts w:asciiTheme="minorEastAsia" w:hAnsiTheme="minorEastAsia"/>
          <w:b/>
          <w:sz w:val="24"/>
        </w:rPr>
      </w:pPr>
      <w:r w:rsidRPr="008027F7">
        <w:rPr>
          <w:rFonts w:asciiTheme="minorEastAsia" w:hAnsiTheme="minorEastAsia" w:hint="eastAsia"/>
          <w:b/>
          <w:sz w:val="24"/>
        </w:rPr>
        <w:t>一、</w:t>
      </w:r>
      <w:r w:rsidRPr="008027F7">
        <w:rPr>
          <w:rFonts w:asciiTheme="minorEastAsia" w:hAnsiTheme="minorEastAsia"/>
          <w:b/>
          <w:sz w:val="24"/>
        </w:rPr>
        <w:t>总则</w:t>
      </w:r>
    </w:p>
    <w:p w:rsidR="00791E25" w:rsidRDefault="00791E25" w:rsidP="00791E25">
      <w:pPr>
        <w:spacing w:line="312" w:lineRule="auto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>1.</w:t>
      </w:r>
      <w:r>
        <w:rPr>
          <w:rFonts w:asciiTheme="minorEastAsia" w:hAnsiTheme="minorEastAsia" w:hint="eastAsia"/>
          <w:sz w:val="24"/>
        </w:rPr>
        <w:t>乙方通过堡垒机访问的设备必须是位于我校</w:t>
      </w:r>
      <w:r w:rsidRPr="001546F6">
        <w:rPr>
          <w:rFonts w:asciiTheme="minorEastAsia" w:hAnsiTheme="minorEastAsia" w:hint="eastAsia"/>
          <w:sz w:val="24"/>
        </w:rPr>
        <w:t>数据中心</w:t>
      </w:r>
      <w:r>
        <w:rPr>
          <w:rFonts w:asciiTheme="minorEastAsia" w:hAnsiTheme="minorEastAsia" w:hint="eastAsia"/>
          <w:sz w:val="24"/>
        </w:rPr>
        <w:t>的服务器；</w:t>
      </w:r>
    </w:p>
    <w:p w:rsidR="00791E25" w:rsidRDefault="00791E25" w:rsidP="00791E25">
      <w:pPr>
        <w:spacing w:line="312" w:lineRule="auto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>2.</w:t>
      </w:r>
      <w:r>
        <w:rPr>
          <w:rFonts w:asciiTheme="minorEastAsia" w:hAnsiTheme="minorEastAsia" w:hint="eastAsia"/>
          <w:sz w:val="24"/>
        </w:rPr>
        <w:t>甲方同意为乙方提供堡垒机服务，乙方愿意使用甲方提供的堡垒机服务。</w:t>
      </w:r>
    </w:p>
    <w:p w:rsidR="00791E25" w:rsidRDefault="00791E25" w:rsidP="00791E25">
      <w:pPr>
        <w:spacing w:line="312" w:lineRule="auto"/>
        <w:ind w:firstLineChars="200" w:firstLine="482"/>
        <w:rPr>
          <w:rFonts w:asciiTheme="minorEastAsia" w:hAnsiTheme="minorEastAsia"/>
          <w:b/>
          <w:sz w:val="24"/>
        </w:rPr>
      </w:pPr>
      <w:r w:rsidRPr="008027F7">
        <w:rPr>
          <w:rFonts w:asciiTheme="minorEastAsia" w:hAnsiTheme="minorEastAsia" w:hint="eastAsia"/>
          <w:b/>
          <w:sz w:val="24"/>
        </w:rPr>
        <w:t>二、</w:t>
      </w:r>
      <w:r w:rsidRPr="008027F7">
        <w:rPr>
          <w:rFonts w:asciiTheme="minorEastAsia" w:hAnsiTheme="minorEastAsia"/>
          <w:b/>
          <w:sz w:val="24"/>
        </w:rPr>
        <w:t>甲方</w:t>
      </w:r>
      <w:r w:rsidRPr="008027F7">
        <w:rPr>
          <w:rFonts w:asciiTheme="minorEastAsia" w:hAnsiTheme="minorEastAsia" w:hint="eastAsia"/>
          <w:b/>
          <w:sz w:val="24"/>
        </w:rPr>
        <w:t>责任与权利</w:t>
      </w:r>
    </w:p>
    <w:p w:rsidR="00791E25" w:rsidRDefault="00791E25" w:rsidP="00791E25">
      <w:pPr>
        <w:spacing w:line="312" w:lineRule="auto"/>
        <w:ind w:firstLineChars="200" w:firstLine="480"/>
        <w:rPr>
          <w:rFonts w:asciiTheme="minorEastAsia" w:hAnsiTheme="minorEastAsia"/>
          <w:sz w:val="24"/>
        </w:rPr>
      </w:pPr>
      <w:r w:rsidRPr="008027F7">
        <w:rPr>
          <w:rFonts w:asciiTheme="minorEastAsia" w:hAnsiTheme="minorEastAsia" w:hint="eastAsia"/>
          <w:sz w:val="24"/>
        </w:rPr>
        <w:t>1.</w:t>
      </w:r>
      <w:r>
        <w:rPr>
          <w:rFonts w:asciiTheme="minorEastAsia" w:hAnsiTheme="minorEastAsia" w:hint="eastAsia"/>
          <w:sz w:val="24"/>
        </w:rPr>
        <w:t>甲方收到乙方申请表格</w:t>
      </w:r>
      <w:r>
        <w:rPr>
          <w:rFonts w:asciiTheme="minorEastAsia" w:hAnsiTheme="minorEastAsia"/>
          <w:sz w:val="24"/>
        </w:rPr>
        <w:t>和</w:t>
      </w:r>
      <w:r>
        <w:rPr>
          <w:rFonts w:asciiTheme="minorEastAsia" w:hAnsiTheme="minorEastAsia" w:hint="eastAsia"/>
          <w:sz w:val="24"/>
        </w:rPr>
        <w:t>协议书一个工作日内为其开通堡垒机访问权限；</w:t>
      </w:r>
      <w:r>
        <w:rPr>
          <w:rFonts w:asciiTheme="minorEastAsia" w:hAnsiTheme="minorEastAsia"/>
          <w:sz w:val="24"/>
        </w:rPr>
        <w:t xml:space="preserve"> </w:t>
      </w:r>
    </w:p>
    <w:p w:rsidR="00791E25" w:rsidRDefault="00791E25" w:rsidP="00791E25">
      <w:pPr>
        <w:spacing w:line="312" w:lineRule="auto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>2.</w:t>
      </w:r>
      <w:r>
        <w:rPr>
          <w:rFonts w:asciiTheme="minorEastAsia" w:hAnsiTheme="minorEastAsia" w:hint="eastAsia"/>
          <w:sz w:val="24"/>
        </w:rPr>
        <w:t>甲方为乙方提供堡垒机操作说明；</w:t>
      </w:r>
    </w:p>
    <w:p w:rsidR="00791E25" w:rsidRDefault="00791E25" w:rsidP="00791E25">
      <w:pPr>
        <w:spacing w:line="312" w:lineRule="auto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>3.</w:t>
      </w:r>
      <w:r>
        <w:rPr>
          <w:rFonts w:asciiTheme="minorEastAsia" w:hAnsiTheme="minorEastAsia" w:hint="eastAsia"/>
          <w:sz w:val="24"/>
        </w:rPr>
        <w:t>甲方有权审计乙方通过堡垒机访问设备的全过程，</w:t>
      </w:r>
      <w:r>
        <w:rPr>
          <w:rFonts w:asciiTheme="minorEastAsia" w:hAnsiTheme="minorEastAsia"/>
          <w:sz w:val="24"/>
        </w:rPr>
        <w:t>一旦</w:t>
      </w:r>
      <w:r>
        <w:rPr>
          <w:rFonts w:asciiTheme="minorEastAsia" w:hAnsiTheme="minorEastAsia" w:hint="eastAsia"/>
          <w:sz w:val="24"/>
        </w:rPr>
        <w:t>发现有危害系统安全的操作，</w:t>
      </w:r>
      <w:r>
        <w:rPr>
          <w:rFonts w:asciiTheme="minorEastAsia" w:hAnsiTheme="minorEastAsia"/>
          <w:sz w:val="24"/>
        </w:rPr>
        <w:t>则</w:t>
      </w:r>
      <w:r>
        <w:rPr>
          <w:rFonts w:asciiTheme="minorEastAsia" w:hAnsiTheme="minorEastAsia" w:hint="eastAsia"/>
          <w:sz w:val="24"/>
        </w:rPr>
        <w:t>有权暂停乙方堡垒机服务；</w:t>
      </w:r>
    </w:p>
    <w:p w:rsidR="00791E25" w:rsidRDefault="00791E25" w:rsidP="00791E25">
      <w:pPr>
        <w:spacing w:line="312" w:lineRule="auto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>4</w:t>
      </w:r>
      <w:r>
        <w:rPr>
          <w:rFonts w:asciiTheme="minorEastAsia" w:hAnsiTheme="minorEastAsia" w:hint="eastAsia"/>
          <w:sz w:val="24"/>
        </w:rPr>
        <w:t>.网络安全重保期间或其它特殊时期，</w:t>
      </w:r>
      <w:r>
        <w:rPr>
          <w:rFonts w:asciiTheme="minorEastAsia" w:hAnsiTheme="minorEastAsia"/>
          <w:sz w:val="24"/>
        </w:rPr>
        <w:t>甲方</w:t>
      </w:r>
      <w:r>
        <w:rPr>
          <w:rFonts w:asciiTheme="minorEastAsia" w:hAnsiTheme="minorEastAsia" w:hint="eastAsia"/>
          <w:sz w:val="24"/>
        </w:rPr>
        <w:t>根据需要，有权暂停乙方堡垒机服务。</w:t>
      </w:r>
    </w:p>
    <w:p w:rsidR="00791E25" w:rsidRPr="00C442BD" w:rsidRDefault="00791E25" w:rsidP="00791E25">
      <w:pPr>
        <w:spacing w:line="312" w:lineRule="auto"/>
        <w:ind w:firstLineChars="200" w:firstLine="482"/>
        <w:rPr>
          <w:rFonts w:asciiTheme="minorEastAsia" w:hAnsiTheme="minorEastAsia"/>
          <w:b/>
          <w:sz w:val="24"/>
        </w:rPr>
      </w:pPr>
      <w:r w:rsidRPr="00C442BD">
        <w:rPr>
          <w:rFonts w:asciiTheme="minorEastAsia" w:hAnsiTheme="minorEastAsia" w:hint="eastAsia"/>
          <w:b/>
          <w:sz w:val="24"/>
        </w:rPr>
        <w:t>三、</w:t>
      </w:r>
      <w:r w:rsidRPr="00C442BD">
        <w:rPr>
          <w:rFonts w:asciiTheme="minorEastAsia" w:hAnsiTheme="minorEastAsia"/>
          <w:b/>
          <w:sz w:val="24"/>
        </w:rPr>
        <w:t>乙方</w:t>
      </w:r>
      <w:r w:rsidRPr="00C442BD">
        <w:rPr>
          <w:rFonts w:asciiTheme="minorEastAsia" w:hAnsiTheme="minorEastAsia" w:hint="eastAsia"/>
          <w:b/>
          <w:sz w:val="24"/>
        </w:rPr>
        <w:t>责任与权利</w:t>
      </w:r>
    </w:p>
    <w:p w:rsidR="00791E25" w:rsidRDefault="00791E25" w:rsidP="00791E25">
      <w:pPr>
        <w:spacing w:line="312" w:lineRule="auto"/>
        <w:ind w:firstLineChars="200" w:firstLine="480"/>
        <w:rPr>
          <w:rFonts w:asciiTheme="minorEastAsia" w:hAnsiTheme="minorEastAsia"/>
          <w:sz w:val="24"/>
        </w:rPr>
      </w:pPr>
      <w:r w:rsidRPr="008027F7">
        <w:rPr>
          <w:rFonts w:asciiTheme="minorEastAsia" w:hAnsiTheme="minorEastAsia" w:hint="eastAsia"/>
          <w:sz w:val="24"/>
        </w:rPr>
        <w:t>1.</w:t>
      </w:r>
      <w:r>
        <w:rPr>
          <w:rFonts w:asciiTheme="minorEastAsia" w:hAnsiTheme="minorEastAsia" w:hint="eastAsia"/>
          <w:sz w:val="24"/>
        </w:rPr>
        <w:t>乙方需认真填写《西北农林科技大学堡垒机账号申请表</w:t>
      </w:r>
      <w:r>
        <w:rPr>
          <w:rFonts w:asciiTheme="minorEastAsia" w:hAnsiTheme="minorEastAsia"/>
          <w:sz w:val="24"/>
        </w:rPr>
        <w:t>》</w:t>
      </w:r>
      <w:r>
        <w:rPr>
          <w:rFonts w:asciiTheme="minorEastAsia" w:hAnsiTheme="minorEastAsia" w:hint="eastAsia"/>
          <w:sz w:val="24"/>
        </w:rPr>
        <w:t>；</w:t>
      </w:r>
    </w:p>
    <w:p w:rsidR="00791E25" w:rsidRDefault="00791E25" w:rsidP="00791E25">
      <w:pPr>
        <w:spacing w:line="312" w:lineRule="auto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>2.</w:t>
      </w:r>
      <w:r>
        <w:rPr>
          <w:rFonts w:asciiTheme="minorEastAsia" w:hAnsiTheme="minorEastAsia" w:hint="eastAsia"/>
          <w:sz w:val="24"/>
        </w:rPr>
        <w:t>乙方通过堡垒机运维服务器，</w:t>
      </w:r>
      <w:r>
        <w:rPr>
          <w:rFonts w:asciiTheme="minorEastAsia" w:hAnsiTheme="minorEastAsia"/>
          <w:sz w:val="24"/>
        </w:rPr>
        <w:t>必须</w:t>
      </w:r>
      <w:r>
        <w:rPr>
          <w:rFonts w:asciiTheme="minorEastAsia" w:hAnsiTheme="minorEastAsia" w:hint="eastAsia"/>
          <w:sz w:val="24"/>
        </w:rPr>
        <w:t>遵守国家相关法律法规以及学校有关规章制度；</w:t>
      </w:r>
    </w:p>
    <w:p w:rsidR="00791E25" w:rsidRDefault="00791E25" w:rsidP="00791E25">
      <w:pPr>
        <w:spacing w:line="312" w:lineRule="auto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>3.</w:t>
      </w:r>
      <w:r>
        <w:rPr>
          <w:rFonts w:asciiTheme="minorEastAsia" w:hAnsiTheme="minorEastAsia" w:hint="eastAsia"/>
          <w:sz w:val="24"/>
        </w:rPr>
        <w:t>乙方有权申请开通一个设备管理员账号，通过该账号新建多个普通用户及相对应的服务器访问权限。乙方的设备管理员需熟练掌握堡垒机相关操作，</w:t>
      </w:r>
      <w:r>
        <w:rPr>
          <w:rFonts w:asciiTheme="minorEastAsia" w:hAnsiTheme="minorEastAsia"/>
          <w:sz w:val="24"/>
        </w:rPr>
        <w:t>并</w:t>
      </w:r>
      <w:r>
        <w:rPr>
          <w:rFonts w:asciiTheme="minorEastAsia" w:hAnsiTheme="minorEastAsia" w:hint="eastAsia"/>
          <w:sz w:val="24"/>
        </w:rPr>
        <w:t>承担所在单位普通用户的操作指导工作；</w:t>
      </w:r>
    </w:p>
    <w:p w:rsidR="00791E25" w:rsidRDefault="00791E25" w:rsidP="00791E25">
      <w:pPr>
        <w:spacing w:line="312" w:lineRule="auto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4.乙方需妥善保管堡垒机账号，经常性变更密码，且保证密码复杂度，</w:t>
      </w:r>
      <w:r>
        <w:rPr>
          <w:rFonts w:asciiTheme="minorEastAsia" w:hAnsiTheme="minorEastAsia"/>
          <w:sz w:val="24"/>
        </w:rPr>
        <w:t>如</w:t>
      </w:r>
      <w:r>
        <w:rPr>
          <w:rFonts w:asciiTheme="minorEastAsia" w:hAnsiTheme="minorEastAsia" w:hint="eastAsia"/>
          <w:sz w:val="24"/>
        </w:rPr>
        <w:t>遗忘密码，可联系甲方重置。</w:t>
      </w:r>
    </w:p>
    <w:p w:rsidR="00791E25" w:rsidRDefault="00791E25" w:rsidP="00791E25">
      <w:pPr>
        <w:spacing w:line="312" w:lineRule="auto"/>
        <w:ind w:firstLineChars="200" w:firstLine="482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>四</w:t>
      </w:r>
      <w:r w:rsidRPr="00C442BD">
        <w:rPr>
          <w:rFonts w:asciiTheme="minorEastAsia" w:hAnsiTheme="minorEastAsia" w:hint="eastAsia"/>
          <w:b/>
          <w:sz w:val="24"/>
        </w:rPr>
        <w:t>、</w:t>
      </w:r>
      <w:r>
        <w:rPr>
          <w:rFonts w:asciiTheme="minorEastAsia" w:hAnsiTheme="minorEastAsia" w:hint="eastAsia"/>
          <w:b/>
          <w:sz w:val="24"/>
        </w:rPr>
        <w:t>本协议经双方签字盖章后生效，一式两份，</w:t>
      </w:r>
      <w:r>
        <w:rPr>
          <w:rFonts w:asciiTheme="minorEastAsia" w:hAnsiTheme="minorEastAsia"/>
          <w:b/>
          <w:sz w:val="24"/>
        </w:rPr>
        <w:t>双方</w:t>
      </w:r>
      <w:r>
        <w:rPr>
          <w:rFonts w:asciiTheme="minorEastAsia" w:hAnsiTheme="minorEastAsia" w:hint="eastAsia"/>
          <w:b/>
          <w:sz w:val="24"/>
        </w:rPr>
        <w:t>各执一份。</w:t>
      </w:r>
    </w:p>
    <w:p w:rsidR="00791E25" w:rsidRDefault="00791E25" w:rsidP="00791E25">
      <w:pPr>
        <w:spacing w:line="312" w:lineRule="auto"/>
        <w:ind w:firstLineChars="200" w:firstLine="482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>五、</w:t>
      </w:r>
      <w:r>
        <w:rPr>
          <w:rFonts w:asciiTheme="minorEastAsia" w:hAnsiTheme="minorEastAsia"/>
          <w:b/>
          <w:sz w:val="24"/>
        </w:rPr>
        <w:t>本协议</w:t>
      </w:r>
      <w:r>
        <w:rPr>
          <w:rFonts w:asciiTheme="minorEastAsia" w:hAnsiTheme="minorEastAsia" w:hint="eastAsia"/>
          <w:b/>
          <w:sz w:val="24"/>
        </w:rPr>
        <w:t>未尽事宜可协商解决。</w:t>
      </w:r>
    </w:p>
    <w:p w:rsidR="00791E25" w:rsidRDefault="00791E25" w:rsidP="00791E25">
      <w:pPr>
        <w:spacing w:line="312" w:lineRule="auto"/>
        <w:rPr>
          <w:rFonts w:asciiTheme="minorEastAsia" w:hAnsiTheme="minorEastAsia"/>
          <w:b/>
          <w:sz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043"/>
      </w:tblGrid>
      <w:tr w:rsidR="00791E25" w:rsidTr="00EF403F">
        <w:tc>
          <w:tcPr>
            <w:tcW w:w="4253" w:type="dxa"/>
          </w:tcPr>
          <w:p w:rsidR="00791E25" w:rsidRDefault="00791E25" w:rsidP="00EF403F">
            <w:pPr>
              <w:spacing w:line="312" w:lineRule="auto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甲方</w:t>
            </w:r>
          </w:p>
        </w:tc>
        <w:tc>
          <w:tcPr>
            <w:tcW w:w="4043" w:type="dxa"/>
          </w:tcPr>
          <w:p w:rsidR="00791E25" w:rsidRDefault="00791E25" w:rsidP="00EF403F">
            <w:pPr>
              <w:spacing w:line="312" w:lineRule="auto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乙方</w:t>
            </w:r>
          </w:p>
        </w:tc>
      </w:tr>
      <w:tr w:rsidR="00791E25" w:rsidTr="00EF403F">
        <w:tc>
          <w:tcPr>
            <w:tcW w:w="4253" w:type="dxa"/>
          </w:tcPr>
          <w:p w:rsidR="00791E25" w:rsidRPr="00473BD4" w:rsidRDefault="00791E25" w:rsidP="00EF403F">
            <w:pPr>
              <w:spacing w:line="312" w:lineRule="auto"/>
              <w:rPr>
                <w:rFonts w:asciiTheme="minorEastAsia" w:hAnsiTheme="minorEastAsia"/>
                <w:sz w:val="24"/>
              </w:rPr>
            </w:pPr>
            <w:r w:rsidRPr="00473BD4">
              <w:rPr>
                <w:rFonts w:asciiTheme="minorEastAsia" w:hAnsiTheme="minorEastAsia" w:hint="eastAsia"/>
                <w:sz w:val="24"/>
              </w:rPr>
              <w:t>单位：网络与教育技术中心</w:t>
            </w:r>
          </w:p>
        </w:tc>
        <w:tc>
          <w:tcPr>
            <w:tcW w:w="4043" w:type="dxa"/>
          </w:tcPr>
          <w:p w:rsidR="00791E25" w:rsidRPr="00473BD4" w:rsidRDefault="00791E25" w:rsidP="00EF403F">
            <w:pPr>
              <w:spacing w:line="312" w:lineRule="auto"/>
              <w:rPr>
                <w:rFonts w:asciiTheme="minorEastAsia" w:hAnsiTheme="minorEastAsia"/>
                <w:sz w:val="24"/>
              </w:rPr>
            </w:pPr>
            <w:r w:rsidRPr="00473BD4">
              <w:rPr>
                <w:rFonts w:asciiTheme="minorEastAsia" w:hAnsiTheme="minorEastAsia" w:hint="eastAsia"/>
                <w:sz w:val="24"/>
              </w:rPr>
              <w:t>单位：</w:t>
            </w:r>
          </w:p>
        </w:tc>
      </w:tr>
      <w:tr w:rsidR="00791E25" w:rsidTr="00EF403F">
        <w:tc>
          <w:tcPr>
            <w:tcW w:w="4253" w:type="dxa"/>
          </w:tcPr>
          <w:p w:rsidR="00791E25" w:rsidRPr="00473BD4" w:rsidRDefault="00791E25" w:rsidP="00EF403F">
            <w:pPr>
              <w:spacing w:line="312" w:lineRule="auto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分管领导</w:t>
            </w:r>
            <w:r w:rsidRPr="00473BD4">
              <w:rPr>
                <w:rFonts w:asciiTheme="minorEastAsia" w:hAnsiTheme="minorEastAsia" w:hint="eastAsia"/>
                <w:sz w:val="24"/>
              </w:rPr>
              <w:t>：</w:t>
            </w:r>
          </w:p>
        </w:tc>
        <w:tc>
          <w:tcPr>
            <w:tcW w:w="4043" w:type="dxa"/>
          </w:tcPr>
          <w:p w:rsidR="00791E25" w:rsidRPr="00473BD4" w:rsidRDefault="00791E25" w:rsidP="00EF403F">
            <w:pPr>
              <w:spacing w:line="312" w:lineRule="auto"/>
              <w:rPr>
                <w:rFonts w:asciiTheme="minorEastAsia" w:hAnsiTheme="minorEastAsia"/>
                <w:sz w:val="24"/>
              </w:rPr>
            </w:pPr>
            <w:r w:rsidRPr="00473BD4">
              <w:rPr>
                <w:rFonts w:asciiTheme="minorEastAsia" w:hAnsiTheme="minorEastAsia" w:hint="eastAsia"/>
                <w:sz w:val="24"/>
              </w:rPr>
              <w:t>分管领导</w:t>
            </w:r>
          </w:p>
        </w:tc>
      </w:tr>
      <w:tr w:rsidR="00791E25" w:rsidTr="00EF403F">
        <w:tc>
          <w:tcPr>
            <w:tcW w:w="4253" w:type="dxa"/>
          </w:tcPr>
          <w:p w:rsidR="00791E25" w:rsidRPr="00473BD4" w:rsidRDefault="00791E25" w:rsidP="00EF403F">
            <w:pPr>
              <w:spacing w:line="312" w:lineRule="auto"/>
              <w:rPr>
                <w:rFonts w:asciiTheme="minorEastAsia" w:hAnsiTheme="minorEastAsia"/>
                <w:sz w:val="24"/>
              </w:rPr>
            </w:pPr>
            <w:r w:rsidRPr="00473BD4">
              <w:rPr>
                <w:rFonts w:asciiTheme="minorEastAsia" w:hAnsiTheme="minorEastAsia" w:hint="eastAsia"/>
                <w:sz w:val="24"/>
              </w:rPr>
              <w:t>联系人：</w:t>
            </w:r>
          </w:p>
        </w:tc>
        <w:tc>
          <w:tcPr>
            <w:tcW w:w="4043" w:type="dxa"/>
          </w:tcPr>
          <w:p w:rsidR="00791E25" w:rsidRPr="00473BD4" w:rsidRDefault="00791E25" w:rsidP="00EF403F">
            <w:pPr>
              <w:spacing w:line="312" w:lineRule="auto"/>
              <w:rPr>
                <w:rFonts w:asciiTheme="minorEastAsia" w:hAnsiTheme="minorEastAsia"/>
                <w:sz w:val="24"/>
              </w:rPr>
            </w:pPr>
            <w:r w:rsidRPr="00473BD4">
              <w:rPr>
                <w:rFonts w:asciiTheme="minorEastAsia" w:hAnsiTheme="minorEastAsia" w:hint="eastAsia"/>
                <w:sz w:val="24"/>
              </w:rPr>
              <w:t>联系人：</w:t>
            </w:r>
          </w:p>
        </w:tc>
      </w:tr>
      <w:tr w:rsidR="00791E25" w:rsidTr="00EF403F">
        <w:tc>
          <w:tcPr>
            <w:tcW w:w="4253" w:type="dxa"/>
          </w:tcPr>
          <w:p w:rsidR="00791E25" w:rsidRPr="00473BD4" w:rsidRDefault="00791E25" w:rsidP="00EF403F">
            <w:pPr>
              <w:spacing w:line="312" w:lineRule="auto"/>
              <w:rPr>
                <w:rFonts w:asciiTheme="minorEastAsia" w:hAnsiTheme="minorEastAsia"/>
                <w:sz w:val="24"/>
              </w:rPr>
            </w:pPr>
            <w:r w:rsidRPr="00473BD4">
              <w:rPr>
                <w:rFonts w:asciiTheme="minorEastAsia" w:hAnsiTheme="minorEastAsia" w:hint="eastAsia"/>
                <w:sz w:val="24"/>
              </w:rPr>
              <w:t>电话：</w:t>
            </w:r>
          </w:p>
        </w:tc>
        <w:tc>
          <w:tcPr>
            <w:tcW w:w="4043" w:type="dxa"/>
          </w:tcPr>
          <w:p w:rsidR="00791E25" w:rsidRPr="00473BD4" w:rsidRDefault="00791E25" w:rsidP="00EF403F">
            <w:pPr>
              <w:spacing w:line="312" w:lineRule="auto"/>
              <w:rPr>
                <w:rFonts w:asciiTheme="minorEastAsia" w:hAnsiTheme="minorEastAsia"/>
                <w:sz w:val="24"/>
              </w:rPr>
            </w:pPr>
            <w:r w:rsidRPr="00473BD4">
              <w:rPr>
                <w:rFonts w:asciiTheme="minorEastAsia" w:hAnsiTheme="minorEastAsia" w:hint="eastAsia"/>
                <w:sz w:val="24"/>
              </w:rPr>
              <w:t>电话：</w:t>
            </w:r>
          </w:p>
        </w:tc>
      </w:tr>
      <w:tr w:rsidR="00791E25" w:rsidTr="00EF403F">
        <w:trPr>
          <w:trHeight w:val="131"/>
        </w:trPr>
        <w:tc>
          <w:tcPr>
            <w:tcW w:w="4253" w:type="dxa"/>
          </w:tcPr>
          <w:p w:rsidR="00791E25" w:rsidRPr="00473BD4" w:rsidRDefault="00791E25" w:rsidP="00EF403F">
            <w:pPr>
              <w:spacing w:line="312" w:lineRule="auto"/>
              <w:rPr>
                <w:rFonts w:asciiTheme="minorEastAsia" w:hAnsiTheme="minorEastAsia"/>
                <w:sz w:val="24"/>
              </w:rPr>
            </w:pPr>
            <w:r w:rsidRPr="00473BD4">
              <w:rPr>
                <w:rFonts w:asciiTheme="minorEastAsia" w:hAnsiTheme="minorEastAsia" w:hint="eastAsia"/>
                <w:sz w:val="24"/>
              </w:rPr>
              <w:t>盖章：</w:t>
            </w:r>
          </w:p>
        </w:tc>
        <w:tc>
          <w:tcPr>
            <w:tcW w:w="4043" w:type="dxa"/>
          </w:tcPr>
          <w:p w:rsidR="00791E25" w:rsidRPr="00473BD4" w:rsidRDefault="00791E25" w:rsidP="00EF403F">
            <w:pPr>
              <w:spacing w:line="312" w:lineRule="auto"/>
              <w:rPr>
                <w:rFonts w:asciiTheme="minorEastAsia" w:hAnsiTheme="minorEastAsia"/>
                <w:sz w:val="24"/>
              </w:rPr>
            </w:pPr>
            <w:r w:rsidRPr="00473BD4">
              <w:rPr>
                <w:rFonts w:asciiTheme="minorEastAsia" w:hAnsiTheme="minorEastAsia" w:hint="eastAsia"/>
                <w:sz w:val="24"/>
              </w:rPr>
              <w:t>盖章：</w:t>
            </w:r>
          </w:p>
        </w:tc>
      </w:tr>
    </w:tbl>
    <w:p w:rsidR="00791E25" w:rsidRDefault="00791E25" w:rsidP="00791E25">
      <w:pPr>
        <w:spacing w:line="312" w:lineRule="auto"/>
        <w:rPr>
          <w:rFonts w:asciiTheme="minorEastAsia" w:hAnsiTheme="minorEastAsia"/>
          <w:b/>
          <w:sz w:val="24"/>
        </w:rPr>
      </w:pPr>
    </w:p>
    <w:p w:rsidR="00791E25" w:rsidRDefault="00791E25">
      <w:pPr>
        <w:widowControl/>
        <w:jc w:val="left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/>
          <w:b/>
          <w:sz w:val="24"/>
        </w:rPr>
        <w:br w:type="page"/>
      </w:r>
    </w:p>
    <w:p w:rsidR="00791E25" w:rsidRDefault="00791E25" w:rsidP="00791E25">
      <w:pPr>
        <w:jc w:val="center"/>
        <w:rPr>
          <w:b/>
          <w:color w:val="000000"/>
          <w:sz w:val="24"/>
        </w:rPr>
      </w:pPr>
      <w:r>
        <w:rPr>
          <w:rFonts w:ascii="黑体" w:eastAsia="黑体" w:hint="eastAsia"/>
          <w:color w:val="000000"/>
          <w:sz w:val="32"/>
        </w:rPr>
        <w:lastRenderedPageBreak/>
        <w:t xml:space="preserve">西北农林科技大学堡垒机账号申请表  </w:t>
      </w:r>
      <w:r>
        <w:rPr>
          <w:rFonts w:hint="eastAsia"/>
          <w:b/>
          <w:color w:val="000000"/>
          <w:sz w:val="24"/>
        </w:rPr>
        <w:t xml:space="preserve">                                              </w:t>
      </w:r>
      <w:r>
        <w:rPr>
          <w:b/>
          <w:color w:val="000000"/>
          <w:sz w:val="24"/>
        </w:rPr>
        <w:t xml:space="preserve"> </w:t>
      </w:r>
    </w:p>
    <w:tbl>
      <w:tblPr>
        <w:tblW w:w="852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426"/>
        <w:gridCol w:w="992"/>
        <w:gridCol w:w="1276"/>
        <w:gridCol w:w="1559"/>
        <w:gridCol w:w="142"/>
        <w:gridCol w:w="850"/>
        <w:gridCol w:w="2035"/>
      </w:tblGrid>
      <w:tr w:rsidR="00791E25" w:rsidTr="00EF403F">
        <w:trPr>
          <w:trHeight w:val="588"/>
          <w:jc w:val="center"/>
        </w:trPr>
        <w:tc>
          <w:tcPr>
            <w:tcW w:w="8522" w:type="dxa"/>
            <w:gridSpan w:val="8"/>
            <w:vAlign w:val="center"/>
          </w:tcPr>
          <w:p w:rsidR="00791E25" w:rsidRPr="007D7E40" w:rsidRDefault="00791E25" w:rsidP="00EF403F">
            <w:pPr>
              <w:jc w:val="center"/>
              <w:rPr>
                <w:rFonts w:ascii="宋体" w:hAnsi="宋体"/>
                <w:b/>
                <w:color w:val="000000"/>
                <w:sz w:val="28"/>
              </w:rPr>
            </w:pPr>
            <w:r w:rsidRPr="007D7E40">
              <w:rPr>
                <w:rFonts w:ascii="宋体" w:hAnsi="宋体" w:hint="eastAsia"/>
                <w:b/>
                <w:color w:val="000000"/>
                <w:sz w:val="28"/>
              </w:rPr>
              <w:t>设备</w:t>
            </w:r>
            <w:r>
              <w:rPr>
                <w:rFonts w:ascii="宋体" w:hAnsi="宋体" w:hint="eastAsia"/>
                <w:b/>
                <w:color w:val="000000"/>
                <w:sz w:val="28"/>
              </w:rPr>
              <w:t>、</w:t>
            </w:r>
            <w:r>
              <w:rPr>
                <w:rFonts w:ascii="宋体" w:hAnsi="宋体"/>
                <w:b/>
                <w:color w:val="000000"/>
                <w:sz w:val="28"/>
              </w:rPr>
              <w:t>申请</w:t>
            </w:r>
            <w:r>
              <w:rPr>
                <w:rFonts w:ascii="宋体" w:hAnsi="宋体" w:hint="eastAsia"/>
                <w:b/>
                <w:color w:val="000000"/>
                <w:sz w:val="28"/>
              </w:rPr>
              <w:t>人</w:t>
            </w:r>
            <w:r w:rsidRPr="007D7E40">
              <w:rPr>
                <w:rFonts w:ascii="宋体" w:hAnsi="宋体" w:hint="eastAsia"/>
                <w:b/>
                <w:color w:val="000000"/>
                <w:sz w:val="28"/>
              </w:rPr>
              <w:t>基本信息（申请人填写）</w:t>
            </w:r>
          </w:p>
        </w:tc>
      </w:tr>
      <w:tr w:rsidR="00791E25" w:rsidTr="00EF403F">
        <w:trPr>
          <w:trHeight w:val="593"/>
          <w:jc w:val="center"/>
        </w:trPr>
        <w:tc>
          <w:tcPr>
            <w:tcW w:w="2660" w:type="dxa"/>
            <w:gridSpan w:val="3"/>
            <w:vAlign w:val="center"/>
          </w:tcPr>
          <w:p w:rsidR="00791E25" w:rsidRDefault="00791E25" w:rsidP="00EF403F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设备IP </w:t>
            </w:r>
          </w:p>
        </w:tc>
        <w:tc>
          <w:tcPr>
            <w:tcW w:w="2977" w:type="dxa"/>
            <w:gridSpan w:val="3"/>
            <w:vAlign w:val="center"/>
          </w:tcPr>
          <w:p w:rsidR="00791E25" w:rsidRPr="007D7E40" w:rsidRDefault="00791E25" w:rsidP="00EF403F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7D7E40">
              <w:rPr>
                <w:rFonts w:ascii="宋体" w:hAnsi="宋体" w:hint="eastAsia"/>
                <w:color w:val="000000"/>
                <w:sz w:val="24"/>
              </w:rPr>
              <w:t>设备名称</w:t>
            </w:r>
          </w:p>
        </w:tc>
        <w:tc>
          <w:tcPr>
            <w:tcW w:w="2885" w:type="dxa"/>
            <w:gridSpan w:val="2"/>
            <w:vAlign w:val="center"/>
          </w:tcPr>
          <w:p w:rsidR="00791E25" w:rsidRPr="007D7E40" w:rsidRDefault="00791E25" w:rsidP="00EF403F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7D7E40">
              <w:rPr>
                <w:rFonts w:ascii="宋体" w:hAnsi="宋体" w:hint="eastAsia"/>
                <w:color w:val="000000"/>
                <w:sz w:val="24"/>
              </w:rPr>
              <w:t>操作系统</w:t>
            </w:r>
          </w:p>
        </w:tc>
      </w:tr>
      <w:tr w:rsidR="00791E25" w:rsidTr="00EF403F">
        <w:trPr>
          <w:trHeight w:val="593"/>
          <w:jc w:val="center"/>
        </w:trPr>
        <w:tc>
          <w:tcPr>
            <w:tcW w:w="2660" w:type="dxa"/>
            <w:gridSpan w:val="3"/>
            <w:vAlign w:val="center"/>
          </w:tcPr>
          <w:p w:rsidR="00791E25" w:rsidRDefault="00791E25" w:rsidP="00EF403F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例：21</w:t>
            </w:r>
            <w:r>
              <w:rPr>
                <w:rFonts w:ascii="宋体" w:hAnsi="宋体"/>
                <w:color w:val="000000"/>
                <w:sz w:val="24"/>
              </w:rPr>
              <w:t>9.245.197.11</w:t>
            </w:r>
          </w:p>
        </w:tc>
        <w:tc>
          <w:tcPr>
            <w:tcW w:w="2977" w:type="dxa"/>
            <w:gridSpan w:val="3"/>
            <w:vAlign w:val="center"/>
          </w:tcPr>
          <w:p w:rsidR="00791E25" w:rsidRPr="007D7E40" w:rsidRDefault="00791E25" w:rsidP="00EF403F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绿盟态势感知平台</w:t>
            </w:r>
          </w:p>
        </w:tc>
        <w:tc>
          <w:tcPr>
            <w:tcW w:w="2885" w:type="dxa"/>
            <w:gridSpan w:val="2"/>
            <w:vAlign w:val="center"/>
          </w:tcPr>
          <w:p w:rsidR="00791E25" w:rsidRPr="007D7E40" w:rsidRDefault="00791E25" w:rsidP="00EF403F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Linux</w:t>
            </w:r>
          </w:p>
        </w:tc>
      </w:tr>
      <w:tr w:rsidR="00791E25" w:rsidTr="00EF403F">
        <w:trPr>
          <w:trHeight w:val="593"/>
          <w:jc w:val="center"/>
        </w:trPr>
        <w:tc>
          <w:tcPr>
            <w:tcW w:w="2660" w:type="dxa"/>
            <w:gridSpan w:val="3"/>
            <w:vAlign w:val="center"/>
          </w:tcPr>
          <w:p w:rsidR="00791E25" w:rsidRDefault="00791E25" w:rsidP="00EF403F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791E25" w:rsidRPr="007D7E40" w:rsidRDefault="00791E25" w:rsidP="00EF403F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885" w:type="dxa"/>
            <w:gridSpan w:val="2"/>
            <w:vAlign w:val="center"/>
          </w:tcPr>
          <w:p w:rsidR="00791E25" w:rsidRPr="007D7E40" w:rsidRDefault="00791E25" w:rsidP="00EF403F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791E25" w:rsidTr="00EF403F">
        <w:trPr>
          <w:trHeight w:val="593"/>
          <w:jc w:val="center"/>
        </w:trPr>
        <w:tc>
          <w:tcPr>
            <w:tcW w:w="2660" w:type="dxa"/>
            <w:gridSpan w:val="3"/>
            <w:vAlign w:val="center"/>
          </w:tcPr>
          <w:p w:rsidR="00791E25" w:rsidRDefault="00791E25" w:rsidP="00EF403F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791E25" w:rsidRPr="007D7E40" w:rsidRDefault="00791E25" w:rsidP="00EF403F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885" w:type="dxa"/>
            <w:gridSpan w:val="2"/>
            <w:vAlign w:val="center"/>
          </w:tcPr>
          <w:p w:rsidR="00791E25" w:rsidRPr="007D7E40" w:rsidRDefault="00791E25" w:rsidP="00EF403F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791E25" w:rsidTr="00EF403F">
        <w:trPr>
          <w:trHeight w:val="1239"/>
          <w:jc w:val="center"/>
        </w:trPr>
        <w:tc>
          <w:tcPr>
            <w:tcW w:w="1242" w:type="dxa"/>
            <w:vAlign w:val="center"/>
          </w:tcPr>
          <w:p w:rsidR="00791E25" w:rsidRDefault="00791E25" w:rsidP="00EF403F">
            <w:pPr>
              <w:ind w:left="113" w:right="113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用途</w:t>
            </w:r>
          </w:p>
        </w:tc>
        <w:tc>
          <w:tcPr>
            <w:tcW w:w="7280" w:type="dxa"/>
            <w:gridSpan w:val="7"/>
            <w:vAlign w:val="center"/>
          </w:tcPr>
          <w:p w:rsidR="00791E25" w:rsidRDefault="00791E25" w:rsidP="00EF403F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791E25" w:rsidTr="00EF403F">
        <w:trPr>
          <w:trHeight w:val="974"/>
          <w:jc w:val="center"/>
        </w:trPr>
        <w:tc>
          <w:tcPr>
            <w:tcW w:w="1242" w:type="dxa"/>
            <w:vAlign w:val="center"/>
          </w:tcPr>
          <w:p w:rsidR="00791E25" w:rsidRDefault="00791E25" w:rsidP="00EF403F">
            <w:pPr>
              <w:ind w:left="113" w:right="113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备注</w:t>
            </w:r>
          </w:p>
        </w:tc>
        <w:tc>
          <w:tcPr>
            <w:tcW w:w="7280" w:type="dxa"/>
            <w:gridSpan w:val="7"/>
            <w:vAlign w:val="center"/>
          </w:tcPr>
          <w:p w:rsidR="00791E25" w:rsidRDefault="00791E25" w:rsidP="00EF403F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791E25" w:rsidTr="00EF403F">
        <w:trPr>
          <w:trHeight w:val="538"/>
          <w:jc w:val="center"/>
        </w:trPr>
        <w:tc>
          <w:tcPr>
            <w:tcW w:w="1668" w:type="dxa"/>
            <w:gridSpan w:val="2"/>
            <w:vAlign w:val="center"/>
          </w:tcPr>
          <w:p w:rsidR="00791E25" w:rsidRPr="007D7E40" w:rsidRDefault="00791E25" w:rsidP="00EF403F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申请人姓名</w:t>
            </w:r>
          </w:p>
        </w:tc>
        <w:tc>
          <w:tcPr>
            <w:tcW w:w="2268" w:type="dxa"/>
            <w:gridSpan w:val="2"/>
            <w:vAlign w:val="center"/>
          </w:tcPr>
          <w:p w:rsidR="00791E25" w:rsidRPr="007D7E40" w:rsidRDefault="00791E25" w:rsidP="00EF403F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7D7E40">
              <w:rPr>
                <w:rFonts w:ascii="宋体" w:hAnsi="宋体" w:hint="eastAsia"/>
                <w:color w:val="000000"/>
                <w:sz w:val="24"/>
              </w:rPr>
              <w:t>工号</w:t>
            </w:r>
          </w:p>
        </w:tc>
        <w:tc>
          <w:tcPr>
            <w:tcW w:w="2551" w:type="dxa"/>
            <w:gridSpan w:val="3"/>
            <w:vAlign w:val="center"/>
          </w:tcPr>
          <w:p w:rsidR="00791E25" w:rsidRPr="007D7E40" w:rsidRDefault="00791E25" w:rsidP="00EF403F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所在单位</w:t>
            </w:r>
          </w:p>
        </w:tc>
        <w:tc>
          <w:tcPr>
            <w:tcW w:w="2035" w:type="dxa"/>
            <w:vAlign w:val="center"/>
          </w:tcPr>
          <w:p w:rsidR="00791E25" w:rsidRPr="007D7E40" w:rsidRDefault="00791E25" w:rsidP="00EF403F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联系电话</w:t>
            </w:r>
          </w:p>
        </w:tc>
      </w:tr>
      <w:tr w:rsidR="00791E25" w:rsidTr="00EF403F">
        <w:trPr>
          <w:trHeight w:val="538"/>
          <w:jc w:val="center"/>
        </w:trPr>
        <w:tc>
          <w:tcPr>
            <w:tcW w:w="1668" w:type="dxa"/>
            <w:gridSpan w:val="2"/>
            <w:vAlign w:val="center"/>
          </w:tcPr>
          <w:p w:rsidR="00791E25" w:rsidRDefault="00791E25" w:rsidP="00EF403F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791E25" w:rsidRPr="007D7E40" w:rsidRDefault="00791E25" w:rsidP="00EF403F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791E25" w:rsidRDefault="00791E25" w:rsidP="00EF403F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35" w:type="dxa"/>
            <w:vAlign w:val="center"/>
          </w:tcPr>
          <w:p w:rsidR="00791E25" w:rsidRDefault="00791E25" w:rsidP="00EF403F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791E25" w:rsidTr="00EF403F">
        <w:trPr>
          <w:trHeight w:val="2028"/>
          <w:jc w:val="center"/>
        </w:trPr>
        <w:tc>
          <w:tcPr>
            <w:tcW w:w="8522" w:type="dxa"/>
            <w:gridSpan w:val="8"/>
            <w:vAlign w:val="center"/>
          </w:tcPr>
          <w:p w:rsidR="00791E25" w:rsidRDefault="00791E25" w:rsidP="00EF403F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主管领导签字：</w:t>
            </w:r>
          </w:p>
          <w:p w:rsidR="00791E25" w:rsidRDefault="00791E25" w:rsidP="00EF403F">
            <w:pPr>
              <w:ind w:firstLineChars="550" w:firstLine="1320"/>
              <w:rPr>
                <w:rFonts w:ascii="宋体" w:hAnsi="宋体"/>
                <w:color w:val="000000"/>
                <w:sz w:val="24"/>
              </w:rPr>
            </w:pPr>
          </w:p>
          <w:p w:rsidR="00791E25" w:rsidRDefault="00791E25" w:rsidP="00EF403F">
            <w:pPr>
              <w:ind w:firstLineChars="400" w:firstLine="96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盖章：                                  年   月   日</w:t>
            </w:r>
          </w:p>
        </w:tc>
      </w:tr>
      <w:tr w:rsidR="00791E25" w:rsidTr="00EF403F">
        <w:trPr>
          <w:trHeight w:val="545"/>
          <w:jc w:val="center"/>
        </w:trPr>
        <w:tc>
          <w:tcPr>
            <w:tcW w:w="8522" w:type="dxa"/>
            <w:gridSpan w:val="8"/>
            <w:vAlign w:val="center"/>
          </w:tcPr>
          <w:p w:rsidR="00791E25" w:rsidRDefault="00791E25" w:rsidP="00EF403F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7D7E40">
              <w:rPr>
                <w:rFonts w:ascii="宋体" w:hAnsi="宋体" w:hint="eastAsia"/>
                <w:b/>
                <w:color w:val="000000"/>
                <w:sz w:val="28"/>
              </w:rPr>
              <w:t>堡垒机账号信息（网教中心填写）</w:t>
            </w:r>
          </w:p>
        </w:tc>
      </w:tr>
      <w:tr w:rsidR="00791E25" w:rsidTr="00EF403F">
        <w:trPr>
          <w:trHeight w:val="544"/>
          <w:jc w:val="center"/>
        </w:trPr>
        <w:tc>
          <w:tcPr>
            <w:tcW w:w="1668" w:type="dxa"/>
            <w:gridSpan w:val="2"/>
            <w:vAlign w:val="center"/>
          </w:tcPr>
          <w:p w:rsidR="00791E25" w:rsidRDefault="00791E25" w:rsidP="00EF403F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账号</w:t>
            </w:r>
          </w:p>
        </w:tc>
        <w:tc>
          <w:tcPr>
            <w:tcW w:w="2268" w:type="dxa"/>
            <w:gridSpan w:val="2"/>
            <w:vAlign w:val="center"/>
          </w:tcPr>
          <w:p w:rsidR="00791E25" w:rsidRDefault="00791E25" w:rsidP="00EF403F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791E25" w:rsidRDefault="00791E25" w:rsidP="00EF403F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初始密码</w:t>
            </w:r>
          </w:p>
        </w:tc>
        <w:tc>
          <w:tcPr>
            <w:tcW w:w="3027" w:type="dxa"/>
            <w:gridSpan w:val="3"/>
            <w:vAlign w:val="center"/>
          </w:tcPr>
          <w:p w:rsidR="00791E25" w:rsidRDefault="00791E25" w:rsidP="00EF403F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</w:tr>
      <w:tr w:rsidR="00791E25" w:rsidTr="00EF403F">
        <w:trPr>
          <w:trHeight w:val="587"/>
          <w:jc w:val="center"/>
        </w:trPr>
        <w:tc>
          <w:tcPr>
            <w:tcW w:w="1668" w:type="dxa"/>
            <w:gridSpan w:val="2"/>
            <w:vAlign w:val="center"/>
          </w:tcPr>
          <w:p w:rsidR="00791E25" w:rsidRDefault="00791E25" w:rsidP="00EF403F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类型</w:t>
            </w:r>
          </w:p>
        </w:tc>
        <w:tc>
          <w:tcPr>
            <w:tcW w:w="6854" w:type="dxa"/>
            <w:gridSpan w:val="6"/>
            <w:vAlign w:val="center"/>
          </w:tcPr>
          <w:p w:rsidR="00791E25" w:rsidRDefault="00791E25" w:rsidP="00EF403F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□设备管理员          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</w:rPr>
              <w:t>□普通用户</w:t>
            </w:r>
          </w:p>
        </w:tc>
      </w:tr>
      <w:tr w:rsidR="00791E25" w:rsidTr="00EF403F">
        <w:trPr>
          <w:trHeight w:val="2151"/>
          <w:jc w:val="center"/>
        </w:trPr>
        <w:tc>
          <w:tcPr>
            <w:tcW w:w="8522" w:type="dxa"/>
            <w:gridSpan w:val="8"/>
            <w:vAlign w:val="center"/>
          </w:tcPr>
          <w:p w:rsidR="00791E25" w:rsidRDefault="00791E25" w:rsidP="00EF403F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  <w:p w:rsidR="00791E25" w:rsidRDefault="00791E25" w:rsidP="00EF403F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网教中心经办人:                              经办日期：</w:t>
            </w:r>
          </w:p>
        </w:tc>
      </w:tr>
    </w:tbl>
    <w:p w:rsidR="00791E25" w:rsidRDefault="00791E25" w:rsidP="00791E25"/>
    <w:p w:rsidR="00260BC9" w:rsidRDefault="00260BC9">
      <w:pPr>
        <w:rPr>
          <w:rFonts w:hint="eastAsia"/>
        </w:rPr>
      </w:pPr>
      <w:bookmarkStart w:id="0" w:name="_GoBack"/>
      <w:bookmarkEnd w:id="0"/>
    </w:p>
    <w:sectPr w:rsidR="00260B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026" w:rsidRDefault="00B56026" w:rsidP="00791E25">
      <w:r>
        <w:separator/>
      </w:r>
    </w:p>
  </w:endnote>
  <w:endnote w:type="continuationSeparator" w:id="0">
    <w:p w:rsidR="00B56026" w:rsidRDefault="00B56026" w:rsidP="00791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026" w:rsidRDefault="00B56026" w:rsidP="00791E25">
      <w:r>
        <w:separator/>
      </w:r>
    </w:p>
  </w:footnote>
  <w:footnote w:type="continuationSeparator" w:id="0">
    <w:p w:rsidR="00B56026" w:rsidRDefault="00B56026" w:rsidP="00791E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060"/>
    <w:rsid w:val="00260BC9"/>
    <w:rsid w:val="00791E25"/>
    <w:rsid w:val="00B56026"/>
    <w:rsid w:val="00E6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207AA10-744C-4D0F-8C13-31A4BF76F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E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1E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91E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1E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91E25"/>
    <w:rPr>
      <w:sz w:val="18"/>
      <w:szCs w:val="18"/>
    </w:rPr>
  </w:style>
  <w:style w:type="table" w:styleId="a5">
    <w:name w:val="Table Grid"/>
    <w:basedOn w:val="a1"/>
    <w:uiPriority w:val="39"/>
    <w:rsid w:val="00791E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2019-04-04T00:43:00Z</dcterms:created>
  <dcterms:modified xsi:type="dcterms:W3CDTF">2019-04-04T00:44:00Z</dcterms:modified>
</cp:coreProperties>
</file>